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0BB" w:rsidRDefault="000F7EEE" w:rsidP="005F7BA2">
      <w:pPr>
        <w:jc w:val="center"/>
        <w:rPr>
          <w:b/>
          <w:sz w:val="28"/>
          <w:szCs w:val="28"/>
        </w:rPr>
      </w:pPr>
      <w:r>
        <w:rPr>
          <w:noProof/>
          <w:lang w:eastAsia="el-GR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50" type="#_x0000_t7" style="position:absolute;left:0;text-align:left;margin-left:-78pt;margin-top:-209.95pt;width:329.25pt;height:1454.25pt;rotation:2446043fd;z-index:-251636736" fillcolor="yellow" stroked="f">
            <v:fill color2="fill lighten(51)" angle="-45" focusposition=".5,.5" focussize="" method="linear sigma" focus="100%" type="gradient"/>
          </v:shape>
        </w:pict>
      </w:r>
      <w:r w:rsidR="007E403E" w:rsidRPr="007E403E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1" type="#_x0000_t136" style="position:absolute;left:0;text-align:left;margin-left:123pt;margin-top:25.5pt;width:174.75pt;height:39pt;z-index:251675648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Segoe Script&quot;;v-text-kern:t" trim="t" fitpath="t" string="Μάθημα 2"/>
          </v:shape>
        </w:pict>
      </w:r>
      <w:r w:rsidR="007E403E" w:rsidRPr="007E403E">
        <w:rPr>
          <w:noProof/>
        </w:rPr>
        <w:pict>
          <v:shape id="_x0000_s1032" type="#_x0000_t136" style="position:absolute;left:0;text-align:left;margin-left:3pt;margin-top:-31.5pt;width:414.75pt;height:57pt;z-index:251669504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Segoe Script&quot;;font-size:28pt;font-weight:bold;v-text-kern:t" trim="t" fitpath="t" string="Ήρθε η Άνοιξη"/>
          </v:shape>
        </w:pict>
      </w:r>
      <w:r w:rsidR="00ED1B98">
        <w:rPr>
          <w:b/>
          <w:sz w:val="28"/>
          <w:szCs w:val="28"/>
        </w:rPr>
        <w:br/>
      </w:r>
      <w:r w:rsidR="00ED1B98">
        <w:rPr>
          <w:b/>
          <w:sz w:val="28"/>
          <w:szCs w:val="28"/>
        </w:rPr>
        <w:br/>
      </w:r>
    </w:p>
    <w:p w:rsidR="0074723D" w:rsidRDefault="0074723D" w:rsidP="005F7BA2">
      <w:pPr>
        <w:jc w:val="center"/>
        <w:rPr>
          <w:b/>
          <w:sz w:val="28"/>
          <w:szCs w:val="28"/>
        </w:rPr>
      </w:pPr>
    </w:p>
    <w:p w:rsidR="0074723D" w:rsidRDefault="00FD3D3E" w:rsidP="00ED1B98">
      <w:pPr>
        <w:jc w:val="both"/>
        <w:rPr>
          <w:rFonts w:cs="Arial"/>
          <w:sz w:val="24"/>
          <w:szCs w:val="24"/>
        </w:rPr>
      </w:pPr>
      <w:r w:rsidRPr="00FD3D3E">
        <w:rPr>
          <w:rFonts w:cs="Arial"/>
          <w:sz w:val="24"/>
          <w:szCs w:val="24"/>
        </w:rPr>
        <w:t xml:space="preserve">     </w:t>
      </w:r>
      <w:proofErr w:type="spellStart"/>
      <w:r w:rsidR="005F7BA2">
        <w:rPr>
          <w:rFonts w:cs="Arial"/>
          <w:sz w:val="24"/>
          <w:szCs w:val="24"/>
        </w:rPr>
        <w:t>Γειά</w:t>
      </w:r>
      <w:proofErr w:type="spellEnd"/>
      <w:r w:rsidR="005F7BA2">
        <w:rPr>
          <w:rFonts w:cs="Arial"/>
          <w:sz w:val="24"/>
          <w:szCs w:val="24"/>
        </w:rPr>
        <w:t xml:space="preserve"> σας παιδ</w:t>
      </w:r>
      <w:r w:rsidR="00481D98">
        <w:rPr>
          <w:rFonts w:cs="Arial"/>
          <w:sz w:val="24"/>
          <w:szCs w:val="24"/>
        </w:rPr>
        <w:t>ιά</w:t>
      </w:r>
      <w:r w:rsidR="005F7BA2">
        <w:rPr>
          <w:rFonts w:cs="Arial"/>
          <w:sz w:val="24"/>
          <w:szCs w:val="24"/>
        </w:rPr>
        <w:t>… Ελπίζω να σας άρεσαν οι προηγούμενες εργασίες μας και να διασκεδάσατε. Χάρηκα πολύ</w:t>
      </w:r>
      <w:r w:rsidR="005E01BD">
        <w:rPr>
          <w:rFonts w:cs="Arial"/>
          <w:sz w:val="24"/>
          <w:szCs w:val="24"/>
        </w:rPr>
        <w:t>,</w:t>
      </w:r>
      <w:r w:rsidR="005F7BA2">
        <w:rPr>
          <w:rFonts w:cs="Arial"/>
          <w:sz w:val="24"/>
          <w:szCs w:val="24"/>
        </w:rPr>
        <w:t xml:space="preserve"> που κάποιοι απ</w:t>
      </w:r>
      <w:r w:rsidR="006B72C5">
        <w:rPr>
          <w:rFonts w:cs="Arial"/>
          <w:sz w:val="24"/>
          <w:szCs w:val="24"/>
        </w:rPr>
        <w:t>ό εσάς μου στείλατε μηνύματα</w:t>
      </w:r>
      <w:r w:rsidR="005F7BA2">
        <w:rPr>
          <w:rFonts w:cs="Arial"/>
          <w:sz w:val="24"/>
          <w:szCs w:val="24"/>
        </w:rPr>
        <w:t xml:space="preserve"> με τις ζωγραφιές σας. Σχεδόν είχα ξεχάσει πόσο καλοί ζωγράφοι είσαστε!!!</w:t>
      </w:r>
      <w:r w:rsidR="005E01BD">
        <w:rPr>
          <w:rFonts w:cs="Arial"/>
          <w:sz w:val="24"/>
          <w:szCs w:val="24"/>
        </w:rPr>
        <w:t xml:space="preserve"> Μπράβο σας…</w:t>
      </w:r>
      <w:r w:rsidR="007A3922">
        <w:rPr>
          <w:rFonts w:cs="Arial"/>
          <w:sz w:val="24"/>
          <w:szCs w:val="24"/>
        </w:rPr>
        <w:t xml:space="preserve"> Όταν θελήσ</w:t>
      </w:r>
      <w:r w:rsidR="005E01BD">
        <w:rPr>
          <w:rFonts w:cs="Arial"/>
          <w:sz w:val="24"/>
          <w:szCs w:val="24"/>
        </w:rPr>
        <w:t>ετε λοιπόν να μοιραστείτε και μαζί μου αυτ</w:t>
      </w:r>
      <w:r w:rsidR="007A3922">
        <w:rPr>
          <w:rFonts w:cs="Arial"/>
          <w:sz w:val="24"/>
          <w:szCs w:val="24"/>
        </w:rPr>
        <w:t>ό που φτιάξατε, μπορείτε να πείτε</w:t>
      </w:r>
      <w:r w:rsidR="005E01BD">
        <w:rPr>
          <w:rFonts w:cs="Arial"/>
          <w:sz w:val="24"/>
          <w:szCs w:val="24"/>
        </w:rPr>
        <w:t xml:space="preserve"> τους γονείς σας, να σας βοηθήσουν και να μου στ</w:t>
      </w:r>
      <w:r w:rsidR="0074723D">
        <w:rPr>
          <w:rFonts w:cs="Arial"/>
          <w:sz w:val="24"/>
          <w:szCs w:val="24"/>
        </w:rPr>
        <w:t xml:space="preserve">είλετε μια φωτογραφία του έργου σας. </w:t>
      </w:r>
    </w:p>
    <w:p w:rsidR="0074723D" w:rsidRDefault="0074723D" w:rsidP="0074723D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</w:t>
      </w:r>
    </w:p>
    <w:p w:rsidR="002B0D2A" w:rsidRDefault="00301681" w:rsidP="0074723D">
      <w:pPr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el-GR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48" type="#_x0000_t21" style="position:absolute;left:0;text-align:left;margin-left:204pt;margin-top:88.95pt;width:243pt;height:182.45pt;z-index:251678720" fillcolor="#cf9" strokecolor="#00b050" strokeweight="2.25pt">
            <v:fill color2="fill lighten(51)" angle="-45" focusposition=".5,.5" focussize="" method="linear sigma" focus="100%" type="gradient"/>
            <v:stroke dashstyle="longDashDotDot"/>
            <v:textbox>
              <w:txbxContent>
                <w:p w:rsidR="00301681" w:rsidRPr="00301681" w:rsidRDefault="00301681" w:rsidP="00301681">
                  <w:pPr>
                    <w:jc w:val="both"/>
                    <w:rPr>
                      <w:rFonts w:cs="Arial"/>
                      <w:i/>
                      <w:sz w:val="24"/>
                      <w:szCs w:val="24"/>
                    </w:rPr>
                  </w:pPr>
                  <w:r w:rsidRPr="00301681">
                    <w:rPr>
                      <w:rFonts w:cs="Arial"/>
                      <w:i/>
                      <w:sz w:val="24"/>
                      <w:szCs w:val="24"/>
                    </w:rPr>
                    <w:t xml:space="preserve">Εδώ θα σας θυμίσω τη εργασία που είχαμε κάνει, όπου χρησιμοποιήσαμε την αλληλουχία των χρωμάτων του ουράνιου τόξου, και κάναμε το περίγραμμα των γραμμάτων του </w:t>
                  </w:r>
                  <w:r w:rsidRPr="000F7EEE">
                    <w:rPr>
                      <w:rFonts w:cs="Arial"/>
                      <w:b/>
                      <w:i/>
                      <w:color w:val="0070C0"/>
                      <w:sz w:val="24"/>
                      <w:szCs w:val="24"/>
                    </w:rPr>
                    <w:t>ονόματός</w:t>
                  </w:r>
                  <w:r w:rsidRPr="00301681">
                    <w:rPr>
                      <w:rFonts w:cs="Arial"/>
                      <w:i/>
                      <w:sz w:val="24"/>
                      <w:szCs w:val="24"/>
                    </w:rPr>
                    <w:t xml:space="preserve"> μας. Σήμερα, θα χρησιμοποιήσουμε αυτή την τεχνική λίγο διαφορετικά.  </w:t>
                  </w:r>
                </w:p>
                <w:p w:rsidR="00301681" w:rsidRDefault="00301681"/>
              </w:txbxContent>
            </v:textbox>
          </v:shape>
        </w:pict>
      </w:r>
      <w:r w:rsidR="0074723D" w:rsidRPr="00FD3D3E">
        <w:rPr>
          <w:rFonts w:cs="Arial"/>
          <w:sz w:val="24"/>
          <w:szCs w:val="24"/>
        </w:rPr>
        <w:t xml:space="preserve">     </w:t>
      </w:r>
      <w:r w:rsidR="0074723D">
        <w:rPr>
          <w:rFonts w:cs="Arial"/>
          <w:sz w:val="24"/>
          <w:szCs w:val="24"/>
        </w:rPr>
        <w:t xml:space="preserve">Για αυτή την εβδομάδα λοιπόν, μιας και ο καιρός μας δείχνει το ανοιξιάτικό του πρόσωπο, λέω να ασχοληθούμε με τα χρώματα! Οι </w:t>
      </w:r>
      <w:r w:rsidR="0074723D" w:rsidRPr="00676964">
        <w:rPr>
          <w:rFonts w:cs="Arial"/>
          <w:b/>
          <w:color w:val="808080" w:themeColor="background1" w:themeShade="80"/>
          <w:sz w:val="24"/>
          <w:szCs w:val="24"/>
        </w:rPr>
        <w:t>γκρίζες</w:t>
      </w:r>
      <w:r w:rsidR="0074723D">
        <w:rPr>
          <w:rFonts w:cs="Arial"/>
          <w:sz w:val="24"/>
          <w:szCs w:val="24"/>
        </w:rPr>
        <w:t xml:space="preserve"> αποχρώσεις του χειμώνα υποχωρούν και τη θέση τους παίρνουν τα ζωηρά </w:t>
      </w:r>
      <w:r w:rsidR="0074723D" w:rsidRPr="00676964">
        <w:rPr>
          <w:rFonts w:cs="Arial"/>
          <w:b/>
          <w:color w:val="00B050"/>
          <w:sz w:val="24"/>
          <w:szCs w:val="24"/>
        </w:rPr>
        <w:t>πράσινα</w:t>
      </w:r>
      <w:r w:rsidR="0074723D">
        <w:rPr>
          <w:rFonts w:cs="Arial"/>
          <w:sz w:val="24"/>
          <w:szCs w:val="24"/>
        </w:rPr>
        <w:t xml:space="preserve">, τα έντονα </w:t>
      </w:r>
      <w:r w:rsidR="0074723D" w:rsidRPr="00676964">
        <w:rPr>
          <w:rFonts w:cs="Arial"/>
          <w:b/>
          <w:color w:val="FF0066"/>
          <w:sz w:val="24"/>
          <w:szCs w:val="24"/>
        </w:rPr>
        <w:t>ροζ</w:t>
      </w:r>
      <w:r w:rsidR="00676964">
        <w:rPr>
          <w:rFonts w:cs="Arial"/>
          <w:sz w:val="24"/>
          <w:szCs w:val="24"/>
        </w:rPr>
        <w:t xml:space="preserve">, </w:t>
      </w:r>
      <w:r w:rsidR="00676964" w:rsidRPr="00676964">
        <w:rPr>
          <w:rFonts w:cs="Arial"/>
          <w:b/>
          <w:color w:val="7030A0"/>
          <w:sz w:val="24"/>
          <w:szCs w:val="24"/>
        </w:rPr>
        <w:t>μωβ</w:t>
      </w:r>
      <w:r w:rsidR="00676964">
        <w:rPr>
          <w:rFonts w:cs="Arial"/>
          <w:sz w:val="24"/>
          <w:szCs w:val="24"/>
        </w:rPr>
        <w:t xml:space="preserve"> </w:t>
      </w:r>
      <w:r w:rsidR="0074723D">
        <w:rPr>
          <w:rFonts w:cs="Arial"/>
          <w:sz w:val="24"/>
          <w:szCs w:val="24"/>
        </w:rPr>
        <w:t xml:space="preserve">και </w:t>
      </w:r>
      <w:r w:rsidR="0074723D" w:rsidRPr="00676964">
        <w:rPr>
          <w:rFonts w:cs="Arial"/>
          <w:b/>
          <w:color w:val="FFC000"/>
          <w:sz w:val="24"/>
          <w:szCs w:val="24"/>
        </w:rPr>
        <w:t>κίτ</w:t>
      </w:r>
      <w:r w:rsidR="00676964" w:rsidRPr="00676964">
        <w:rPr>
          <w:rFonts w:cs="Arial"/>
          <w:b/>
          <w:color w:val="FFC000"/>
          <w:sz w:val="24"/>
          <w:szCs w:val="24"/>
        </w:rPr>
        <w:t>ρινα</w:t>
      </w:r>
      <w:r w:rsidR="00676964">
        <w:rPr>
          <w:rFonts w:cs="Arial"/>
          <w:sz w:val="24"/>
          <w:szCs w:val="24"/>
        </w:rPr>
        <w:t xml:space="preserve">, τα φλογερά </w:t>
      </w:r>
      <w:r w:rsidR="00676964" w:rsidRPr="00676964">
        <w:rPr>
          <w:rFonts w:cs="Arial"/>
          <w:b/>
          <w:color w:val="FF0000"/>
          <w:sz w:val="24"/>
          <w:szCs w:val="24"/>
        </w:rPr>
        <w:t>κόκκινα</w:t>
      </w:r>
      <w:r w:rsidR="00676964">
        <w:rPr>
          <w:rFonts w:cs="Arial"/>
          <w:sz w:val="24"/>
          <w:szCs w:val="24"/>
        </w:rPr>
        <w:t>, και το</w:t>
      </w:r>
      <w:r w:rsidR="0074723D">
        <w:rPr>
          <w:rFonts w:cs="Arial"/>
          <w:sz w:val="24"/>
          <w:szCs w:val="24"/>
        </w:rPr>
        <w:t xml:space="preserve"> καθαρό </w:t>
      </w:r>
      <w:r w:rsidR="0074723D" w:rsidRPr="00676964">
        <w:rPr>
          <w:rFonts w:cs="Arial"/>
          <w:b/>
          <w:color w:val="92CDDC" w:themeColor="accent5" w:themeTint="99"/>
          <w:sz w:val="24"/>
          <w:szCs w:val="24"/>
        </w:rPr>
        <w:t>γαλάζιο</w:t>
      </w:r>
      <w:r w:rsidR="0074723D">
        <w:rPr>
          <w:rFonts w:cs="Arial"/>
          <w:sz w:val="24"/>
          <w:szCs w:val="24"/>
        </w:rPr>
        <w:t xml:space="preserve"> του ουρανού</w:t>
      </w:r>
      <w:r w:rsidR="00676964">
        <w:rPr>
          <w:rFonts w:cs="Arial"/>
          <w:sz w:val="24"/>
          <w:szCs w:val="24"/>
        </w:rPr>
        <w:t>…</w:t>
      </w:r>
      <w:r w:rsidR="00676964" w:rsidRPr="00676964">
        <w:rPr>
          <w:rFonts w:cs="Arial"/>
          <w:sz w:val="24"/>
          <w:szCs w:val="24"/>
        </w:rPr>
        <w:t xml:space="preserve"> </w:t>
      </w:r>
      <w:r w:rsidR="00676964">
        <w:rPr>
          <w:rFonts w:cs="Arial"/>
          <w:sz w:val="24"/>
          <w:szCs w:val="24"/>
        </w:rPr>
        <w:t>Την άνοιξη λοιπόν, η φύση γεμίζει με χρώματα.</w:t>
      </w:r>
    </w:p>
    <w:p w:rsidR="006E2E90" w:rsidRDefault="006E2E90" w:rsidP="0074723D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</w:t>
      </w:r>
    </w:p>
    <w:p w:rsidR="00676964" w:rsidRDefault="00676964" w:rsidP="0074723D">
      <w:pPr>
        <w:jc w:val="both"/>
        <w:rPr>
          <w:rFonts w:cs="Arial"/>
          <w:sz w:val="24"/>
          <w:szCs w:val="24"/>
        </w:rPr>
      </w:pPr>
    </w:p>
    <w:p w:rsidR="00481D98" w:rsidRPr="0088097D" w:rsidRDefault="00481D98" w:rsidP="00481D98">
      <w:pPr>
        <w:jc w:val="both"/>
        <w:rPr>
          <w:rFonts w:cs="Arial"/>
          <w:sz w:val="24"/>
          <w:szCs w:val="24"/>
        </w:rPr>
      </w:pPr>
    </w:p>
    <w:p w:rsidR="00481D98" w:rsidRDefault="00481D98" w:rsidP="007A3922">
      <w:pPr>
        <w:pStyle w:val="a3"/>
        <w:ind w:left="1440"/>
        <w:jc w:val="both"/>
        <w:rPr>
          <w:rFonts w:cs="Arial"/>
          <w:sz w:val="24"/>
          <w:szCs w:val="24"/>
        </w:rPr>
      </w:pPr>
    </w:p>
    <w:p w:rsidR="00B93287" w:rsidRDefault="00B93287" w:rsidP="0088097D">
      <w:pPr>
        <w:jc w:val="both"/>
        <w:rPr>
          <w:rFonts w:cs="Arial"/>
          <w:sz w:val="24"/>
          <w:szCs w:val="24"/>
        </w:rPr>
      </w:pPr>
    </w:p>
    <w:p w:rsidR="00B93287" w:rsidRDefault="00301681" w:rsidP="0088097D">
      <w:pPr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el-GR"/>
        </w:rPr>
        <w:pict>
          <v:roundrect id="_x0000_s1035" style="position:absolute;left:0;text-align:left;margin-left:10.5pt;margin-top:23.7pt;width:204pt;height:193.05pt;z-index:251671552" arcsize="10923f" fillcolor="#daeef3 [664]" strokecolor="#00b0f0" strokeweight="1.5pt">
            <v:fill color2="fill lighten(51)" angle="-90" focusposition="1" focussize="" method="linear sigma" type="gradient"/>
            <v:stroke dashstyle="1 1"/>
            <v:textbox>
              <w:txbxContent>
                <w:p w:rsidR="00ED1B98" w:rsidRDefault="001D1DE5" w:rsidP="00301681">
                  <w:pPr>
                    <w:jc w:val="both"/>
                  </w:pPr>
                  <w:r>
                    <w:rPr>
                      <w:rFonts w:cs="Arial"/>
                      <w:sz w:val="24"/>
                      <w:szCs w:val="24"/>
                    </w:rPr>
                    <w:t>Α</w:t>
                  </w:r>
                  <w:r w:rsidR="000F7EEE">
                    <w:rPr>
                      <w:rFonts w:cs="Arial"/>
                      <w:sz w:val="24"/>
                      <w:szCs w:val="24"/>
                    </w:rPr>
                    <w:t xml:space="preserve">. </w:t>
                  </w:r>
                  <w:r w:rsidR="006E2E90">
                    <w:rPr>
                      <w:rFonts w:cs="Arial"/>
                      <w:sz w:val="24"/>
                      <w:szCs w:val="24"/>
                    </w:rPr>
                    <w:t>Επιλέξτε ένα αγαπημένο σας αντικείμενο (κάποιο παιχνίδι, γυαλιά ηλίου, διακοσμητικό ή οτιδήποτε άλλο) το οποίο όμως να χωράει μέσα στο φύλλο χαρτί που θα χρησιμοποιήσετε για να ζωγραφίσετε</w:t>
                  </w:r>
                  <w:r>
                    <w:rPr>
                      <w:rFonts w:cs="Arial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E27A2C">
                    <w:rPr>
                      <w:rFonts w:cs="Arial"/>
                      <w:i/>
                      <w:sz w:val="24"/>
                      <w:szCs w:val="24"/>
                    </w:rPr>
                    <w:t>Εικ.1</w:t>
                  </w:r>
                  <w:proofErr w:type="spellEnd"/>
                  <w:r>
                    <w:rPr>
                      <w:rFonts w:cs="Arial"/>
                      <w:sz w:val="24"/>
                      <w:szCs w:val="24"/>
                    </w:rPr>
                    <w:t>)</w:t>
                  </w:r>
                  <w:r w:rsidR="006E2E90">
                    <w:rPr>
                      <w:rFonts w:cs="Arial"/>
                      <w:sz w:val="24"/>
                      <w:szCs w:val="24"/>
                    </w:rPr>
                    <w:t>. Έπειτα με ένα μολύβι σχεδιάστε το περίγραμμα του αντικειμένου στο χαρτί</w:t>
                  </w:r>
                  <w:r>
                    <w:rPr>
                      <w:rFonts w:cs="Arial"/>
                      <w:sz w:val="24"/>
                      <w:szCs w:val="24"/>
                    </w:rPr>
                    <w:t xml:space="preserve"> </w:t>
                  </w:r>
                  <w:r w:rsidR="00E27A2C">
                    <w:rPr>
                      <w:rFonts w:cs="Arial"/>
                      <w:sz w:val="24"/>
                      <w:szCs w:val="24"/>
                    </w:rPr>
                    <w:t>(</w:t>
                  </w:r>
                  <w:proofErr w:type="spellStart"/>
                  <w:r w:rsidR="00E27A2C" w:rsidRPr="00E27A2C">
                    <w:rPr>
                      <w:rFonts w:cs="Arial"/>
                      <w:i/>
                      <w:sz w:val="24"/>
                      <w:szCs w:val="24"/>
                    </w:rPr>
                    <w:t>Εικ.4</w:t>
                  </w:r>
                  <w:proofErr w:type="spellEnd"/>
                  <w:r>
                    <w:rPr>
                      <w:rFonts w:cs="Arial"/>
                      <w:sz w:val="24"/>
                      <w:szCs w:val="24"/>
                    </w:rPr>
                    <w:t>)</w:t>
                  </w:r>
                  <w:r w:rsidR="006E2E90">
                    <w:rPr>
                      <w:rFonts w:cs="Arial"/>
                      <w:sz w:val="24"/>
                      <w:szCs w:val="24"/>
                    </w:rPr>
                    <w:t>.</w:t>
                  </w:r>
                  <w:r w:rsidR="00C818F6">
                    <w:rPr>
                      <w:rFonts w:cs="Arial"/>
                      <w:sz w:val="24"/>
                      <w:szCs w:val="24"/>
                    </w:rPr>
                    <w:t xml:space="preserve">  </w:t>
                  </w:r>
                </w:p>
              </w:txbxContent>
            </v:textbox>
            <w10:wrap type="square"/>
          </v:roundrect>
        </w:pict>
      </w:r>
    </w:p>
    <w:p w:rsidR="00B93287" w:rsidRDefault="00B93287" w:rsidP="0088097D">
      <w:pPr>
        <w:jc w:val="both"/>
        <w:rPr>
          <w:rFonts w:cs="Arial"/>
          <w:sz w:val="24"/>
          <w:szCs w:val="24"/>
        </w:rPr>
      </w:pPr>
    </w:p>
    <w:p w:rsidR="00B93287" w:rsidRDefault="001D1DE5" w:rsidP="0088097D">
      <w:pPr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el-GR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46" type="#_x0000_t66" style="position:absolute;left:0;text-align:left;margin-left:-15pt;margin-top:.3pt;width:232.5pt;height:126pt;z-index:251677696" fillcolor="#fbd4b4 [1305]" strokecolor="#f06">
            <v:fill color2="fill lighten(51)" angle="-90" focusposition="1" focussize="" method="linear sigma" focus="100%" type="gradient"/>
            <v:textbox>
              <w:txbxContent>
                <w:p w:rsidR="00301681" w:rsidRPr="000F7EEE" w:rsidRDefault="00301681" w:rsidP="000F7EEE">
                  <w:pPr>
                    <w:rPr>
                      <w:i/>
                      <w:color w:val="943634" w:themeColor="accent2" w:themeShade="BF"/>
                    </w:rPr>
                  </w:pPr>
                  <w:r w:rsidRPr="000F7EEE">
                    <w:rPr>
                      <w:rFonts w:cs="Arial"/>
                      <w:i/>
                      <w:color w:val="943634" w:themeColor="accent2" w:themeShade="BF"/>
                      <w:sz w:val="24"/>
                      <w:szCs w:val="24"/>
                    </w:rPr>
                    <w:t>Εάν το αντικείμενο είναι αρκετά μικρό, μπορείτε να κόψετε το χαρτί για να προσαρμόσετε το μέγεθος</w:t>
                  </w:r>
                  <w:r w:rsidR="001D1DE5">
                    <w:rPr>
                      <w:rFonts w:cs="Arial"/>
                      <w:i/>
                      <w:color w:val="943634" w:themeColor="accent2" w:themeShade="BF"/>
                      <w:sz w:val="24"/>
                      <w:szCs w:val="24"/>
                    </w:rPr>
                    <w:t>(Εικ.2</w:t>
                  </w:r>
                  <w:r w:rsidR="00E27A2C">
                    <w:rPr>
                      <w:rFonts w:cs="Arial"/>
                      <w:i/>
                      <w:color w:val="943634" w:themeColor="accent2" w:themeShade="BF"/>
                      <w:sz w:val="24"/>
                      <w:szCs w:val="24"/>
                    </w:rPr>
                    <w:t>,3</w:t>
                  </w:r>
                  <w:r w:rsidR="001D1DE5">
                    <w:rPr>
                      <w:rFonts w:cs="Arial"/>
                      <w:i/>
                      <w:color w:val="943634" w:themeColor="accent2" w:themeShade="BF"/>
                      <w:sz w:val="24"/>
                      <w:szCs w:val="24"/>
                    </w:rPr>
                    <w:t>)</w:t>
                  </w:r>
                </w:p>
              </w:txbxContent>
            </v:textbox>
          </v:shape>
        </w:pict>
      </w:r>
    </w:p>
    <w:p w:rsidR="00B93287" w:rsidRDefault="00B93287" w:rsidP="0088097D">
      <w:pPr>
        <w:jc w:val="both"/>
        <w:rPr>
          <w:rFonts w:cs="Arial"/>
          <w:sz w:val="24"/>
          <w:szCs w:val="24"/>
        </w:rPr>
      </w:pPr>
    </w:p>
    <w:p w:rsidR="00301681" w:rsidRDefault="00301681" w:rsidP="0088097D">
      <w:pPr>
        <w:jc w:val="both"/>
        <w:rPr>
          <w:rFonts w:cs="Arial"/>
          <w:sz w:val="24"/>
          <w:szCs w:val="24"/>
        </w:rPr>
      </w:pPr>
    </w:p>
    <w:p w:rsidR="00301681" w:rsidRDefault="00301681" w:rsidP="0088097D">
      <w:pPr>
        <w:jc w:val="both"/>
        <w:rPr>
          <w:rFonts w:cs="Arial"/>
          <w:sz w:val="24"/>
          <w:szCs w:val="24"/>
        </w:rPr>
      </w:pPr>
    </w:p>
    <w:p w:rsidR="00301681" w:rsidRDefault="00301681" w:rsidP="0088097D">
      <w:pPr>
        <w:jc w:val="both"/>
        <w:rPr>
          <w:rFonts w:cs="Arial"/>
          <w:sz w:val="24"/>
          <w:szCs w:val="24"/>
        </w:rPr>
      </w:pPr>
    </w:p>
    <w:p w:rsidR="00301681" w:rsidRDefault="00301681" w:rsidP="0088097D">
      <w:pPr>
        <w:jc w:val="both"/>
        <w:rPr>
          <w:rFonts w:cs="Arial"/>
          <w:sz w:val="24"/>
          <w:szCs w:val="24"/>
        </w:rPr>
      </w:pPr>
    </w:p>
    <w:p w:rsidR="00E27A2C" w:rsidRDefault="00FB6616" w:rsidP="00E27A2C">
      <w:pPr>
        <w:keepNext/>
        <w:jc w:val="both"/>
      </w:pPr>
      <w:r>
        <w:rPr>
          <w:rFonts w:cs="Arial"/>
          <w:noProof/>
          <w:sz w:val="24"/>
          <w:szCs w:val="24"/>
          <w:lang w:eastAsia="el-GR"/>
        </w:rPr>
        <w:lastRenderedPageBreak/>
        <w:pict>
          <v:shape id="_x0000_s1062" type="#_x0000_t7" style="position:absolute;left:0;text-align:left;margin-left:46.45pt;margin-top:-151.4pt;width:283.7pt;height:1039.25pt;rotation:-2400161fd;z-index:-251622400" fillcolor="#3dd7c5" stroked="f">
            <v:fill color2="fill lighten(51)" angle="-135" focusposition=".5,.5" focussize="" method="linear sigma" focus="100%" type="gradient"/>
          </v:shape>
        </w:pict>
      </w:r>
      <w:r w:rsidR="009167DB">
        <w:rPr>
          <w:rFonts w:cs="Arial"/>
          <w:noProof/>
          <w:sz w:val="24"/>
          <w:szCs w:val="24"/>
          <w:lang w:eastAsia="el-GR"/>
        </w:rPr>
        <w:pict>
          <v:shape id="_x0000_s1051" type="#_x0000_t66" style="position:absolute;left:0;text-align:left;margin-left:249pt;margin-top:43.5pt;width:181.5pt;height:77.25pt;z-index:251680768" fillcolor="#ffff93" strokecolor="#fc0">
            <v:fill color2="fill lighten(51)" angle="-90" focusposition="1" focussize="" method="linear sigma" focus="100%" type="gradient"/>
            <v:textbox>
              <w:txbxContent>
                <w:p w:rsidR="00E27A2C" w:rsidRDefault="00E27A2C" w:rsidP="00E27A2C">
                  <w:pPr>
                    <w:jc w:val="center"/>
                  </w:pPr>
                  <w:proofErr w:type="spellStart"/>
                  <w:r w:rsidRPr="009167DB">
                    <w:rPr>
                      <w:b/>
                      <w:i/>
                    </w:rPr>
                    <w:t>Εικ</w:t>
                  </w:r>
                  <w:proofErr w:type="spellEnd"/>
                  <w:r w:rsidRPr="009167DB">
                    <w:rPr>
                      <w:b/>
                      <w:i/>
                    </w:rPr>
                    <w:t xml:space="preserve"> 1</w:t>
                  </w:r>
                  <w:r>
                    <w:t>. Τοποθετώ το αντικείμενο         επάνω στο χαρτί μου</w:t>
                  </w:r>
                </w:p>
                <w:p w:rsidR="00E27A2C" w:rsidRDefault="00E27A2C"/>
              </w:txbxContent>
            </v:textbox>
          </v:shape>
        </w:pict>
      </w:r>
      <w:r w:rsidR="00E27A2C">
        <w:rPr>
          <w:rFonts w:cs="Arial"/>
          <w:noProof/>
          <w:sz w:val="24"/>
          <w:szCs w:val="24"/>
          <w:lang w:eastAsia="el-GR"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053" type="#_x0000_t104" style="position:absolute;left:0;text-align:left;margin-left:207.75pt;margin-top:362.25pt;width:2in;height:57pt;rotation:-1564395fd;z-index:251682816" fillcolor="white [3212]" strokecolor="#e36c0a [2409]"/>
        </w:pict>
      </w:r>
      <w:r w:rsidR="00E27A2C">
        <w:rPr>
          <w:rFonts w:cs="Arial"/>
          <w:noProof/>
          <w:sz w:val="24"/>
          <w:szCs w:val="24"/>
          <w:lang w:eastAsia="el-G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3619500</wp:posOffset>
            </wp:positionH>
            <wp:positionV relativeFrom="paragraph">
              <wp:posOffset>2324100</wp:posOffset>
            </wp:positionV>
            <wp:extent cx="1599565" cy="2257425"/>
            <wp:effectExtent l="190500" t="152400" r="172085" b="142875"/>
            <wp:wrapNone/>
            <wp:docPr id="11" name="5 - Εικόνα" descr="ψ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ψ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565" cy="2257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27A2C">
        <w:rPr>
          <w:rFonts w:cs="Arial"/>
          <w:noProof/>
          <w:sz w:val="24"/>
          <w:szCs w:val="24"/>
          <w:lang w:eastAsia="el-GR"/>
        </w:rPr>
        <w:drawing>
          <wp:inline distT="0" distB="0" distL="0" distR="0">
            <wp:extent cx="2606699" cy="1847850"/>
            <wp:effectExtent l="304800" t="419100" r="346051" b="400050"/>
            <wp:docPr id="4" name="3 - Εικόνα" descr="ψ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ψ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20740450">
                      <a:off x="0" y="0"/>
                      <a:ext cx="2606699" cy="1847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E27A2C">
        <w:rPr>
          <w:rFonts w:cs="Arial"/>
          <w:noProof/>
          <w:sz w:val="24"/>
          <w:szCs w:val="24"/>
          <w:lang w:eastAsia="el-GR"/>
        </w:rPr>
        <w:drawing>
          <wp:inline distT="0" distB="0" distL="0" distR="0">
            <wp:extent cx="2627722" cy="1857375"/>
            <wp:effectExtent l="285750" t="323850" r="286928" b="295275"/>
            <wp:docPr id="9" name="4 - Εικόνα" descr="ψ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ψ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511201">
                      <a:off x="0" y="0"/>
                      <a:ext cx="2630410" cy="1859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27A2C" w:rsidRDefault="00E27A2C" w:rsidP="0088097D">
      <w:pPr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el-GR"/>
        </w:rPr>
        <w:pict>
          <v:rect id="_x0000_s1054" style="position:absolute;left:0;text-align:left;margin-left:288.75pt;margin-top:6.75pt;width:154.5pt;height:41.25pt;z-index:251683840" fillcolor="#ffff93" strokecolor="#fc0">
            <v:fill color2="fill lighten(51)" focusposition="1" focussize="" method="linear sigma" focus="100%" type="gradient"/>
            <v:textbox>
              <w:txbxContent>
                <w:p w:rsidR="00E27A2C" w:rsidRDefault="00E27A2C" w:rsidP="00E27A2C">
                  <w:pPr>
                    <w:jc w:val="center"/>
                  </w:pPr>
                  <w:proofErr w:type="spellStart"/>
                  <w:r w:rsidRPr="009167DB">
                    <w:rPr>
                      <w:b/>
                      <w:i/>
                    </w:rPr>
                    <w:t>Εικ</w:t>
                  </w:r>
                  <w:proofErr w:type="spellEnd"/>
                  <w:r w:rsidRPr="009167DB">
                    <w:rPr>
                      <w:b/>
                      <w:i/>
                    </w:rPr>
                    <w:t xml:space="preserve"> 2 και 3</w:t>
                  </w:r>
                  <w:r>
                    <w:t>. Προσαρμόζω το μέγεθος με το αντικείμενο</w:t>
                  </w:r>
                </w:p>
              </w:txbxContent>
            </v:textbox>
          </v:rect>
        </w:pict>
      </w:r>
    </w:p>
    <w:p w:rsidR="00E27A2C" w:rsidRDefault="009167DB" w:rsidP="0088097D">
      <w:pPr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el-G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59055</wp:posOffset>
            </wp:positionV>
            <wp:extent cx="2287270" cy="3234055"/>
            <wp:effectExtent l="381000" t="266700" r="570230" b="442595"/>
            <wp:wrapNone/>
            <wp:docPr id="15" name="14 - Εικόνα" descr="ψ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ψ4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21039400">
                      <a:off x="0" y="0"/>
                      <a:ext cx="2287270" cy="32340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27A2C" w:rsidRDefault="009167DB" w:rsidP="0088097D">
      <w:pPr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el-GR"/>
        </w:rPr>
        <w:pict>
          <v:shape id="_x0000_s1055" type="#_x0000_t66" style="position:absolute;left:0;text-align:left;margin-left:3in;margin-top:66.3pt;width:181.5pt;height:77.25pt;z-index:251685888" fillcolor="#ffff93" strokecolor="#fc0">
            <v:fill color2="fill lighten(51)" angle="-90" focusposition="1" focussize="" method="linear sigma" focus="100%" type="gradient"/>
            <v:textbox>
              <w:txbxContent>
                <w:p w:rsidR="009167DB" w:rsidRDefault="009167DB" w:rsidP="009167DB">
                  <w:pPr>
                    <w:jc w:val="center"/>
                  </w:pPr>
                  <w:proofErr w:type="spellStart"/>
                  <w:r w:rsidRPr="009167DB">
                    <w:rPr>
                      <w:b/>
                      <w:i/>
                    </w:rPr>
                    <w:t>Εικ</w:t>
                  </w:r>
                  <w:proofErr w:type="spellEnd"/>
                  <w:r w:rsidRPr="009167DB">
                    <w:rPr>
                      <w:b/>
                      <w:i/>
                    </w:rPr>
                    <w:t xml:space="preserve"> 4</w:t>
                  </w:r>
                  <w:r w:rsidRPr="009167DB">
                    <w:rPr>
                      <w:b/>
                    </w:rPr>
                    <w:t>.</w:t>
                  </w:r>
                  <w:r>
                    <w:t xml:space="preserve"> Σχεδιάζω με μολύβι το περίγραμμα του αντικειμένου</w:t>
                  </w:r>
                </w:p>
                <w:p w:rsidR="009167DB" w:rsidRDefault="009167DB" w:rsidP="009167DB"/>
              </w:txbxContent>
            </v:textbox>
          </v:shape>
        </w:pict>
      </w:r>
    </w:p>
    <w:p w:rsidR="00E27A2C" w:rsidRDefault="00E27A2C" w:rsidP="0088097D">
      <w:pPr>
        <w:jc w:val="both"/>
        <w:rPr>
          <w:rFonts w:cs="Arial"/>
          <w:sz w:val="24"/>
          <w:szCs w:val="24"/>
        </w:rPr>
      </w:pPr>
    </w:p>
    <w:p w:rsidR="00E27A2C" w:rsidRDefault="00E27A2C" w:rsidP="0088097D">
      <w:pPr>
        <w:jc w:val="both"/>
        <w:rPr>
          <w:rFonts w:cs="Arial"/>
          <w:sz w:val="24"/>
          <w:szCs w:val="24"/>
        </w:rPr>
      </w:pPr>
    </w:p>
    <w:p w:rsidR="00301681" w:rsidRDefault="00301681" w:rsidP="0088097D">
      <w:pPr>
        <w:jc w:val="both"/>
        <w:rPr>
          <w:rFonts w:cs="Arial"/>
          <w:sz w:val="24"/>
          <w:szCs w:val="24"/>
        </w:rPr>
      </w:pPr>
    </w:p>
    <w:p w:rsidR="00301681" w:rsidRDefault="00301681" w:rsidP="0088097D">
      <w:pPr>
        <w:jc w:val="both"/>
        <w:rPr>
          <w:rFonts w:cs="Arial"/>
          <w:sz w:val="24"/>
          <w:szCs w:val="24"/>
        </w:rPr>
      </w:pPr>
    </w:p>
    <w:p w:rsidR="00301681" w:rsidRDefault="00301681" w:rsidP="0088097D">
      <w:pPr>
        <w:jc w:val="both"/>
        <w:rPr>
          <w:rFonts w:cs="Arial"/>
          <w:sz w:val="24"/>
          <w:szCs w:val="24"/>
        </w:rPr>
      </w:pPr>
    </w:p>
    <w:p w:rsidR="00301681" w:rsidRDefault="00301681" w:rsidP="0088097D">
      <w:pPr>
        <w:jc w:val="both"/>
        <w:rPr>
          <w:rFonts w:cs="Arial"/>
          <w:sz w:val="24"/>
          <w:szCs w:val="24"/>
        </w:rPr>
      </w:pPr>
    </w:p>
    <w:p w:rsidR="000F7EEE" w:rsidRDefault="000F7EEE" w:rsidP="0088097D">
      <w:pPr>
        <w:jc w:val="both"/>
        <w:rPr>
          <w:rFonts w:cs="Arial"/>
          <w:sz w:val="24"/>
          <w:szCs w:val="24"/>
        </w:rPr>
      </w:pPr>
    </w:p>
    <w:p w:rsidR="000F7EEE" w:rsidRDefault="00FB6616" w:rsidP="0088097D">
      <w:pPr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el-GR"/>
        </w:rPr>
        <w:lastRenderedPageBreak/>
        <w:pict>
          <v:rect id="_x0000_s1064" style="position:absolute;left:0;text-align:left;margin-left:103.6pt;margin-top:-173.85pt;width:260.85pt;height:1059.8pt;rotation:1928540fd;z-index:-251621376" fillcolor="#aa72d4" stroked="f">
            <v:fill color2="fill lighten(51)" angle="-45" focusposition=".5,.5" focussize="" method="linear sigma" focus="100%" type="gradient"/>
          </v:rect>
        </w:pict>
      </w:r>
      <w:r w:rsidR="009167DB">
        <w:rPr>
          <w:rFonts w:cs="Arial"/>
          <w:noProof/>
          <w:sz w:val="24"/>
          <w:szCs w:val="24"/>
          <w:lang w:eastAsia="el-GR"/>
        </w:rPr>
        <w:pict>
          <v:rect id="_x0000_s1037" style="position:absolute;left:0;text-align:left;margin-left:-25.5pt;margin-top:-6.75pt;width:484.5pt;height:80.25pt;z-index:251673600" fillcolor="#fbd5d5" strokecolor="#b2a1c7 [1943]" strokeweight="2.25pt">
            <v:fill color2="fill lighten(51)" angle="-135" focusposition=".5,.5" focussize="" method="linear sigma" focus="100%" type="gradient"/>
            <v:stroke dashstyle="longDash"/>
            <v:textbox style="mso-next-textbox:#_x0000_s1037">
              <w:txbxContent>
                <w:p w:rsidR="00B93287" w:rsidRDefault="00C818F6" w:rsidP="00301681">
                  <w:pPr>
                    <w:jc w:val="both"/>
                  </w:pPr>
                  <w:r>
                    <w:rPr>
                      <w:rFonts w:cs="Arial"/>
                      <w:sz w:val="24"/>
                      <w:szCs w:val="24"/>
                    </w:rPr>
                    <w:t xml:space="preserve">Δημιουργήστε μια ομάδα χρωμάτων (τουλάχιστον πέντε) αλλά μην χρησιμοποιήσετε καθόλου </w:t>
                  </w:r>
                  <w:r w:rsidRPr="000F7EEE">
                    <w:rPr>
                      <w:rFonts w:cs="Arial"/>
                      <w:b/>
                      <w:sz w:val="24"/>
                      <w:szCs w:val="24"/>
                    </w:rPr>
                    <w:t>μαύρο</w:t>
                  </w:r>
                  <w:r>
                    <w:rPr>
                      <w:rFonts w:cs="Arial"/>
                      <w:sz w:val="24"/>
                      <w:szCs w:val="24"/>
                    </w:rPr>
                    <w:t xml:space="preserve"> χρώμα. Εάν θέλετε να χρησιμοποιήσετε την ίδια αλληλουχία που είχαμε βάλει στην εργασία του σχολείου, σας θυμίζω τα χρώματα με τη σειρά</w:t>
                  </w:r>
                  <w:r w:rsidRPr="00C818F6">
                    <w:rPr>
                      <w:rFonts w:cs="Arial"/>
                      <w:sz w:val="24"/>
                      <w:szCs w:val="24"/>
                    </w:rPr>
                    <w:t>:</w:t>
                  </w:r>
                  <w:r>
                    <w:rPr>
                      <w:rFonts w:cs="Arial"/>
                      <w:sz w:val="24"/>
                      <w:szCs w:val="24"/>
                    </w:rPr>
                    <w:t xml:space="preserve"> </w:t>
                  </w:r>
                  <w:r w:rsidRPr="00C818F6">
                    <w:rPr>
                      <w:rFonts w:cs="Arial"/>
                      <w:b/>
                      <w:color w:val="FF0000"/>
                      <w:sz w:val="24"/>
                      <w:szCs w:val="24"/>
                    </w:rPr>
                    <w:t>κόκκινο</w:t>
                  </w:r>
                  <w:r>
                    <w:rPr>
                      <w:rFonts w:cs="Arial"/>
                      <w:sz w:val="24"/>
                      <w:szCs w:val="24"/>
                    </w:rPr>
                    <w:t xml:space="preserve">, </w:t>
                  </w:r>
                  <w:r w:rsidRPr="00C818F6">
                    <w:rPr>
                      <w:rFonts w:cs="Arial"/>
                      <w:b/>
                      <w:color w:val="F7A809"/>
                      <w:sz w:val="24"/>
                      <w:szCs w:val="24"/>
                    </w:rPr>
                    <w:t>πορτοκαλί</w:t>
                  </w:r>
                  <w:r>
                    <w:rPr>
                      <w:rFonts w:cs="Arial"/>
                      <w:sz w:val="24"/>
                      <w:szCs w:val="24"/>
                    </w:rPr>
                    <w:t xml:space="preserve">, </w:t>
                  </w:r>
                  <w:r w:rsidRPr="00C818F6">
                    <w:rPr>
                      <w:rFonts w:cs="Arial"/>
                      <w:b/>
                      <w:color w:val="FFCC00"/>
                      <w:sz w:val="24"/>
                      <w:szCs w:val="24"/>
                    </w:rPr>
                    <w:t>κίτρινο</w:t>
                  </w:r>
                  <w:r>
                    <w:rPr>
                      <w:rFonts w:cs="Arial"/>
                      <w:sz w:val="24"/>
                      <w:szCs w:val="24"/>
                    </w:rPr>
                    <w:t xml:space="preserve">, </w:t>
                  </w:r>
                  <w:r w:rsidRPr="00C818F6">
                    <w:rPr>
                      <w:rFonts w:cs="Arial"/>
                      <w:b/>
                      <w:color w:val="92D050"/>
                      <w:sz w:val="24"/>
                      <w:szCs w:val="24"/>
                    </w:rPr>
                    <w:t>λαχανί</w:t>
                  </w:r>
                  <w:r>
                    <w:rPr>
                      <w:rFonts w:cs="Arial"/>
                      <w:sz w:val="24"/>
                      <w:szCs w:val="24"/>
                    </w:rPr>
                    <w:t xml:space="preserve">, </w:t>
                  </w:r>
                  <w:r w:rsidRPr="00C818F6">
                    <w:rPr>
                      <w:rFonts w:cs="Arial"/>
                      <w:b/>
                      <w:color w:val="00B0F0"/>
                      <w:sz w:val="24"/>
                      <w:szCs w:val="24"/>
                    </w:rPr>
                    <w:t>γαλάζιο</w:t>
                  </w:r>
                  <w:r>
                    <w:rPr>
                      <w:rFonts w:cs="Arial"/>
                      <w:sz w:val="24"/>
                      <w:szCs w:val="24"/>
                    </w:rPr>
                    <w:t xml:space="preserve">, </w:t>
                  </w:r>
                  <w:r w:rsidRPr="00C818F6">
                    <w:rPr>
                      <w:rFonts w:cs="Arial"/>
                      <w:b/>
                      <w:color w:val="0070C0"/>
                      <w:sz w:val="24"/>
                      <w:szCs w:val="24"/>
                    </w:rPr>
                    <w:t>μπλε</w:t>
                  </w:r>
                  <w:r>
                    <w:rPr>
                      <w:rFonts w:cs="Arial"/>
                      <w:sz w:val="24"/>
                      <w:szCs w:val="24"/>
                    </w:rPr>
                    <w:t xml:space="preserve"> και </w:t>
                  </w:r>
                  <w:r w:rsidRPr="00C818F6">
                    <w:rPr>
                      <w:rFonts w:cs="Arial"/>
                      <w:b/>
                      <w:color w:val="7030A0"/>
                      <w:sz w:val="24"/>
                      <w:szCs w:val="24"/>
                    </w:rPr>
                    <w:t>μωβ</w:t>
                  </w:r>
                  <w:r>
                    <w:rPr>
                      <w:rFonts w:cs="Arial"/>
                      <w:sz w:val="24"/>
                      <w:szCs w:val="24"/>
                    </w:rPr>
                    <w:t>.</w:t>
                  </w:r>
                </w:p>
              </w:txbxContent>
            </v:textbox>
          </v:rect>
        </w:pict>
      </w:r>
    </w:p>
    <w:p w:rsidR="000F7EEE" w:rsidRDefault="000F7EEE" w:rsidP="0088097D">
      <w:pPr>
        <w:jc w:val="both"/>
        <w:rPr>
          <w:rFonts w:cs="Arial"/>
          <w:sz w:val="24"/>
          <w:szCs w:val="24"/>
        </w:rPr>
      </w:pPr>
    </w:p>
    <w:p w:rsidR="000F7EEE" w:rsidRDefault="000F7EEE" w:rsidP="0088097D">
      <w:pPr>
        <w:jc w:val="both"/>
        <w:rPr>
          <w:rFonts w:cs="Arial"/>
          <w:sz w:val="24"/>
          <w:szCs w:val="24"/>
        </w:rPr>
      </w:pPr>
    </w:p>
    <w:p w:rsidR="000F7EEE" w:rsidRDefault="000F7EEE" w:rsidP="0088097D">
      <w:pPr>
        <w:jc w:val="both"/>
        <w:rPr>
          <w:rFonts w:cs="Arial"/>
          <w:sz w:val="24"/>
          <w:szCs w:val="24"/>
        </w:rPr>
      </w:pPr>
    </w:p>
    <w:p w:rsidR="000F7EEE" w:rsidRDefault="00FF5234" w:rsidP="0088097D">
      <w:pPr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el-GR"/>
        </w:rPr>
        <w:pict>
          <v:oval id="_x0000_s1045" style="position:absolute;left:0;text-align:left;margin-left:200.25pt;margin-top:18.7pt;width:209.25pt;height:210.2pt;z-index:251676672" fillcolor="#ffff93" strokecolor="#ffc000" strokeweight="2.25pt">
            <v:fill color2="fill lighten(51)" focusposition=".5,.5" focussize="" method="linear sigma" type="gradientRadial"/>
            <v:stroke dashstyle="dashDot"/>
            <v:textbox>
              <w:txbxContent>
                <w:p w:rsidR="00C818F6" w:rsidRPr="009167DB" w:rsidRDefault="00E27A2C" w:rsidP="009167DB">
                  <w:pPr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br/>
                  </w:r>
                  <w:r w:rsidR="009167DB">
                    <w:rPr>
                      <w:rFonts w:cs="Arial"/>
                      <w:sz w:val="24"/>
                      <w:szCs w:val="24"/>
                    </w:rPr>
                    <w:t>Β</w:t>
                  </w:r>
                  <w:r w:rsidR="000F7EEE">
                    <w:rPr>
                      <w:rFonts w:cs="Arial"/>
                      <w:sz w:val="24"/>
                      <w:szCs w:val="24"/>
                    </w:rPr>
                    <w:t xml:space="preserve">. </w:t>
                  </w:r>
                  <w:r w:rsidR="00C818F6">
                    <w:rPr>
                      <w:rFonts w:cs="Arial"/>
                      <w:sz w:val="24"/>
                      <w:szCs w:val="24"/>
                    </w:rPr>
                    <w:t>Αφήστε το αντικείμενο</w:t>
                  </w:r>
                  <w:r w:rsidR="00826D4F">
                    <w:rPr>
                      <w:rFonts w:cs="Arial"/>
                      <w:sz w:val="24"/>
                      <w:szCs w:val="24"/>
                    </w:rPr>
                    <w:t xml:space="preserve"> που σχεδιάσατε</w:t>
                  </w:r>
                  <w:r w:rsidR="00C818F6">
                    <w:rPr>
                      <w:rFonts w:cs="Arial"/>
                      <w:sz w:val="24"/>
                      <w:szCs w:val="24"/>
                    </w:rPr>
                    <w:t xml:space="preserve"> λευκό και ξεκινήστε να χρωματίζετε </w:t>
                  </w:r>
                  <w:r w:rsidR="009167DB">
                    <w:rPr>
                      <w:rFonts w:cs="Arial"/>
                      <w:sz w:val="24"/>
                      <w:szCs w:val="24"/>
                    </w:rPr>
                    <w:t>το περίγραμμά του με το πρώτο χρώμα από τη</w:t>
                  </w:r>
                  <w:r w:rsidR="00C818F6">
                    <w:rPr>
                      <w:rFonts w:cs="Arial"/>
                      <w:sz w:val="24"/>
                      <w:szCs w:val="24"/>
                    </w:rPr>
                    <w:t xml:space="preserve"> σειρά χρωμάτων που έχετε επιλέξει</w:t>
                  </w:r>
                  <w:r w:rsidR="001D1DE5">
                    <w:rPr>
                      <w:rFonts w:cs="Arial"/>
                      <w:sz w:val="24"/>
                      <w:szCs w:val="24"/>
                    </w:rPr>
                    <w:t xml:space="preserve"> (</w:t>
                  </w:r>
                  <w:proofErr w:type="spellStart"/>
                  <w:r w:rsidR="001D1DE5" w:rsidRPr="00FB6616">
                    <w:rPr>
                      <w:rFonts w:cs="Arial"/>
                      <w:i/>
                      <w:sz w:val="24"/>
                      <w:szCs w:val="24"/>
                    </w:rPr>
                    <w:t>Εικ.</w:t>
                  </w:r>
                  <w:r w:rsidR="009167DB" w:rsidRPr="00FB6616">
                    <w:rPr>
                      <w:rFonts w:cs="Arial"/>
                      <w:i/>
                      <w:sz w:val="24"/>
                      <w:szCs w:val="24"/>
                    </w:rPr>
                    <w:t>5</w:t>
                  </w:r>
                  <w:proofErr w:type="spellEnd"/>
                  <w:r w:rsidR="009167DB">
                    <w:rPr>
                      <w:rFonts w:cs="Arial"/>
                      <w:sz w:val="24"/>
                      <w:szCs w:val="24"/>
                    </w:rPr>
                    <w:t>)</w:t>
                  </w:r>
                </w:p>
              </w:txbxContent>
            </v:textbox>
          </v:oval>
        </w:pict>
      </w:r>
    </w:p>
    <w:p w:rsidR="000F7EEE" w:rsidRDefault="00FF5234" w:rsidP="0088097D">
      <w:pPr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el-G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1946910" cy="2752725"/>
            <wp:effectExtent l="342900" t="247650" r="529590" b="428625"/>
            <wp:wrapNone/>
            <wp:docPr id="12" name="11 - Εικόνα" descr="ψ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ψ5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21033867">
                      <a:off x="0" y="0"/>
                      <a:ext cx="1946910" cy="2752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F7EEE" w:rsidRDefault="000F7EEE" w:rsidP="0088097D">
      <w:pPr>
        <w:jc w:val="both"/>
        <w:rPr>
          <w:rFonts w:cs="Arial"/>
          <w:sz w:val="24"/>
          <w:szCs w:val="24"/>
        </w:rPr>
      </w:pPr>
    </w:p>
    <w:p w:rsidR="000F7EEE" w:rsidRDefault="000F7EEE" w:rsidP="0088097D">
      <w:pPr>
        <w:jc w:val="both"/>
        <w:rPr>
          <w:rFonts w:cs="Arial"/>
          <w:sz w:val="24"/>
          <w:szCs w:val="24"/>
        </w:rPr>
      </w:pPr>
    </w:p>
    <w:p w:rsidR="009167DB" w:rsidRDefault="009167DB" w:rsidP="0088097D">
      <w:pPr>
        <w:jc w:val="both"/>
        <w:rPr>
          <w:rFonts w:cs="Arial"/>
          <w:sz w:val="24"/>
          <w:szCs w:val="24"/>
        </w:rPr>
      </w:pPr>
    </w:p>
    <w:p w:rsidR="009167DB" w:rsidRDefault="009167DB" w:rsidP="0088097D">
      <w:pPr>
        <w:jc w:val="both"/>
        <w:rPr>
          <w:rFonts w:cs="Arial"/>
          <w:sz w:val="24"/>
          <w:szCs w:val="24"/>
        </w:rPr>
      </w:pPr>
    </w:p>
    <w:p w:rsidR="009167DB" w:rsidRDefault="009167DB" w:rsidP="0088097D">
      <w:pPr>
        <w:jc w:val="both"/>
        <w:rPr>
          <w:rFonts w:cs="Arial"/>
          <w:sz w:val="24"/>
          <w:szCs w:val="24"/>
        </w:rPr>
      </w:pPr>
    </w:p>
    <w:p w:rsidR="009167DB" w:rsidRDefault="00FF5234" w:rsidP="0088097D">
      <w:pPr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el-GR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56" type="#_x0000_t105" style="position:absolute;left:0;text-align:left;margin-left:173.8pt;margin-top:26.1pt;width:93.9pt;height:48.65pt;rotation:9927620fd;z-index:251688960" adj="13497" strokecolor="#f7a809"/>
        </w:pict>
      </w:r>
    </w:p>
    <w:p w:rsidR="009167DB" w:rsidRDefault="009167DB" w:rsidP="0088097D">
      <w:pPr>
        <w:jc w:val="both"/>
        <w:rPr>
          <w:rFonts w:cs="Arial"/>
          <w:sz w:val="24"/>
          <w:szCs w:val="24"/>
        </w:rPr>
      </w:pPr>
    </w:p>
    <w:p w:rsidR="009167DB" w:rsidRDefault="009167DB" w:rsidP="0088097D">
      <w:pPr>
        <w:jc w:val="both"/>
        <w:rPr>
          <w:rFonts w:cs="Arial"/>
          <w:sz w:val="24"/>
          <w:szCs w:val="24"/>
        </w:rPr>
      </w:pPr>
    </w:p>
    <w:p w:rsidR="009167DB" w:rsidRDefault="009167DB" w:rsidP="0088097D">
      <w:pPr>
        <w:jc w:val="both"/>
        <w:rPr>
          <w:rFonts w:cs="Arial"/>
          <w:sz w:val="24"/>
          <w:szCs w:val="24"/>
        </w:rPr>
      </w:pPr>
    </w:p>
    <w:p w:rsidR="009167DB" w:rsidRDefault="009167DB" w:rsidP="0088097D">
      <w:pPr>
        <w:jc w:val="both"/>
        <w:rPr>
          <w:rFonts w:cs="Arial"/>
          <w:sz w:val="24"/>
          <w:szCs w:val="24"/>
        </w:rPr>
      </w:pPr>
    </w:p>
    <w:p w:rsidR="009167DB" w:rsidRDefault="00FF5234" w:rsidP="0088097D">
      <w:pPr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el-G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3318510</wp:posOffset>
            </wp:positionH>
            <wp:positionV relativeFrom="paragraph">
              <wp:posOffset>269240</wp:posOffset>
            </wp:positionV>
            <wp:extent cx="2011680" cy="2838450"/>
            <wp:effectExtent l="266700" t="190500" r="483870" b="381000"/>
            <wp:wrapNone/>
            <wp:docPr id="16" name="12 - Εικόνα" descr="ψ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ψ6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349928">
                      <a:off x="0" y="0"/>
                      <a:ext cx="2011680" cy="2838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167DB" w:rsidRDefault="009167DB" w:rsidP="0088097D">
      <w:pPr>
        <w:jc w:val="both"/>
        <w:rPr>
          <w:rFonts w:cs="Arial"/>
          <w:sz w:val="24"/>
          <w:szCs w:val="24"/>
        </w:rPr>
      </w:pPr>
    </w:p>
    <w:p w:rsidR="000F7EEE" w:rsidRDefault="00FF5234" w:rsidP="0088097D">
      <w:pPr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el-GR"/>
        </w:rPr>
        <w:pict>
          <v:roundrect id="_x0000_s1057" style="position:absolute;left:0;text-align:left;margin-left:14.25pt;margin-top:3.55pt;width:220.5pt;height:102.75pt;z-index:251689984" arcsize="10923f" fillcolor="#b6dde8 [1304]" strokecolor="#31849b [2408]" strokeweight="1.5pt">
            <v:fill color2="fill lighten(51)" angle="-45" focusposition=".5,.5" focussize="" method="linear sigma" focus="100%" type="gradient"/>
            <v:stroke dashstyle="longDashDotDot"/>
            <v:textbox>
              <w:txbxContent>
                <w:p w:rsidR="009167DB" w:rsidRDefault="009167DB" w:rsidP="00FF5234">
                  <w:pPr>
                    <w:jc w:val="both"/>
                  </w:pPr>
                  <w:r>
                    <w:t>Συνεχίστε με τα επόμενα χρώματα</w:t>
                  </w:r>
                  <w:r w:rsidR="00FF5234">
                    <w:t>. Σε περίπτωση που το αντικεί</w:t>
                  </w:r>
                  <w:r>
                    <w:t>μενο που επιλέξατε έχει τρύπες (όπως έχει εδώ το ψαλίδι) μην ξεχάσετε να γ</w:t>
                  </w:r>
                  <w:r w:rsidR="00FF5234">
                    <w:t>εμίζ</w:t>
                  </w:r>
                  <w:r>
                    <w:t>ετε κ</w:t>
                  </w:r>
                  <w:r w:rsidR="00FF5234">
                    <w:t>αι</w:t>
                  </w:r>
                  <w:r>
                    <w:t xml:space="preserve"> αυτές με</w:t>
                  </w:r>
                  <w:r w:rsidR="00FF5234">
                    <w:t xml:space="preserve"> τα</w:t>
                  </w:r>
                  <w:r>
                    <w:t xml:space="preserve"> χρώμα</w:t>
                  </w:r>
                  <w:r w:rsidR="00FF5234">
                    <w:t>τα. (</w:t>
                  </w:r>
                  <w:proofErr w:type="spellStart"/>
                  <w:r w:rsidR="00FF5234" w:rsidRPr="00FB6616">
                    <w:rPr>
                      <w:i/>
                    </w:rPr>
                    <w:t>Εικ</w:t>
                  </w:r>
                  <w:proofErr w:type="spellEnd"/>
                  <w:r w:rsidR="00FF5234" w:rsidRPr="00FB6616">
                    <w:rPr>
                      <w:i/>
                    </w:rPr>
                    <w:t>. 6</w:t>
                  </w:r>
                  <w:r w:rsidR="00FF5234">
                    <w:t>)</w:t>
                  </w:r>
                </w:p>
              </w:txbxContent>
            </v:textbox>
          </v:roundrect>
        </w:pict>
      </w:r>
    </w:p>
    <w:p w:rsidR="009167DB" w:rsidRDefault="009167DB" w:rsidP="0088097D">
      <w:pPr>
        <w:jc w:val="both"/>
        <w:rPr>
          <w:rFonts w:cs="Arial"/>
          <w:sz w:val="24"/>
          <w:szCs w:val="24"/>
        </w:rPr>
      </w:pPr>
    </w:p>
    <w:p w:rsidR="009167DB" w:rsidRDefault="009167DB" w:rsidP="0088097D">
      <w:pPr>
        <w:jc w:val="both"/>
        <w:rPr>
          <w:rFonts w:cs="Arial"/>
          <w:sz w:val="24"/>
          <w:szCs w:val="24"/>
        </w:rPr>
      </w:pPr>
    </w:p>
    <w:p w:rsidR="00FF5234" w:rsidRDefault="00FF5234" w:rsidP="0088097D">
      <w:pPr>
        <w:jc w:val="both"/>
        <w:rPr>
          <w:rFonts w:cs="Arial"/>
          <w:sz w:val="24"/>
          <w:szCs w:val="24"/>
        </w:rPr>
      </w:pPr>
    </w:p>
    <w:p w:rsidR="00FF5234" w:rsidRDefault="00FF5234" w:rsidP="0088097D">
      <w:pPr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el-GR"/>
        </w:rPr>
        <w:pict>
          <v:shape id="_x0000_s1058" type="#_x0000_t104" style="position:absolute;left:0;text-align:left;margin-left:140.1pt;margin-top:21.7pt;width:2in;height:57pt;rotation:1608635fd;z-index:251691008" fillcolor="white [3212]" strokecolor="#e36c0a [2409]"/>
        </w:pict>
      </w:r>
    </w:p>
    <w:p w:rsidR="00FF5234" w:rsidRDefault="00FF5234" w:rsidP="0088097D">
      <w:pPr>
        <w:jc w:val="both"/>
        <w:rPr>
          <w:rFonts w:cs="Arial"/>
          <w:sz w:val="24"/>
          <w:szCs w:val="24"/>
        </w:rPr>
      </w:pPr>
    </w:p>
    <w:p w:rsidR="00FF5234" w:rsidRDefault="00FF5234" w:rsidP="0088097D">
      <w:pPr>
        <w:jc w:val="both"/>
        <w:rPr>
          <w:rFonts w:cs="Arial"/>
          <w:sz w:val="24"/>
          <w:szCs w:val="24"/>
        </w:rPr>
      </w:pPr>
    </w:p>
    <w:p w:rsidR="00FF5234" w:rsidRDefault="00FF5234" w:rsidP="0088097D">
      <w:pPr>
        <w:jc w:val="both"/>
        <w:rPr>
          <w:rFonts w:cs="Arial"/>
          <w:sz w:val="24"/>
          <w:szCs w:val="24"/>
        </w:rPr>
      </w:pPr>
    </w:p>
    <w:p w:rsidR="009167DB" w:rsidRDefault="00FB6616" w:rsidP="0088097D">
      <w:pPr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el-GR"/>
        </w:rPr>
        <w:lastRenderedPageBreak/>
        <w:pict>
          <v:shape id="_x0000_s1065" type="#_x0000_t7" style="position:absolute;left:0;text-align:left;margin-left:84.7pt;margin-top:-203.55pt;width:324.95pt;height:1039.25pt;rotation:-2400161fd;z-index:-251620352" fillcolor="#cf9" stroked="f">
            <v:fill color2="fill lighten(51)" angle="-135" focusposition=".5,.5" focussize="" method="linear sigma" focus="100%" type="gradient"/>
          </v:shape>
        </w:pict>
      </w:r>
      <w:r>
        <w:rPr>
          <w:rFonts w:cs="Arial"/>
          <w:noProof/>
          <w:sz w:val="24"/>
          <w:szCs w:val="24"/>
          <w:lang w:eastAsia="el-GR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59" type="#_x0000_t65" style="position:absolute;left:0;text-align:left;margin-left:233.25pt;margin-top:42.2pt;width:168.75pt;height:143.05pt;z-index:251692032" adj="16571" fillcolor="#ccc0d9 [1303]" strokecolor="#7030a0">
            <v:fill color2="fill lighten(51)" focusposition="1" focussize="" method="linear sigma" focus="100%" type="gradient"/>
            <v:stroke dashstyle="dash"/>
            <v:textbox>
              <w:txbxContent>
                <w:p w:rsidR="00FF5234" w:rsidRDefault="00FF5234">
                  <w:r>
                    <w:rPr>
                      <w:rFonts w:cs="Arial"/>
                      <w:sz w:val="24"/>
                      <w:szCs w:val="24"/>
                    </w:rPr>
                    <w:t>Όταν ολοκληρώσετε το γύρο με τα χρώματά σας, ξεκινάτε έναν καινούριο</w:t>
                  </w:r>
                  <w:r w:rsidR="00FB6616">
                    <w:rPr>
                      <w:rFonts w:cs="Arial"/>
                      <w:sz w:val="24"/>
                      <w:szCs w:val="24"/>
                    </w:rPr>
                    <w:t xml:space="preserve"> (</w:t>
                  </w:r>
                  <w:proofErr w:type="spellStart"/>
                  <w:r w:rsidR="00FB6616" w:rsidRPr="00FB6616">
                    <w:rPr>
                      <w:rFonts w:cs="Arial"/>
                      <w:i/>
                      <w:sz w:val="24"/>
                      <w:szCs w:val="24"/>
                    </w:rPr>
                    <w:t>Εικ.7</w:t>
                  </w:r>
                  <w:proofErr w:type="spellEnd"/>
                  <w:r w:rsidR="00FB6616">
                    <w:rPr>
                      <w:rFonts w:cs="Arial"/>
                      <w:sz w:val="24"/>
                      <w:szCs w:val="24"/>
                    </w:rPr>
                    <w:t>)</w:t>
                  </w:r>
                  <w:r>
                    <w:rPr>
                      <w:rFonts w:cs="Arial"/>
                      <w:sz w:val="24"/>
                      <w:szCs w:val="24"/>
                    </w:rPr>
                    <w:t xml:space="preserve">. Το έργο ολοκληρώνεται όταν γεμίσει ολόκληρη η επιφάνεια του χαρτιού </w:t>
                  </w:r>
                  <w:r w:rsidR="00FB6616">
                    <w:rPr>
                      <w:rFonts w:cs="Arial"/>
                      <w:sz w:val="24"/>
                      <w:szCs w:val="24"/>
                    </w:rPr>
                    <w:t>σας.</w:t>
                  </w:r>
                </w:p>
              </w:txbxContent>
            </v:textbox>
          </v:shape>
        </w:pict>
      </w:r>
      <w:r>
        <w:rPr>
          <w:rFonts w:cs="Arial"/>
          <w:noProof/>
          <w:sz w:val="24"/>
          <w:szCs w:val="24"/>
          <w:lang w:eastAsia="el-GR"/>
        </w:rPr>
        <w:pict>
          <v:shape id="_x0000_s1060" type="#_x0000_t105" style="position:absolute;left:0;text-align:left;margin-left:206.9pt;margin-top:203.45pt;width:122.5pt;height:62.55pt;rotation:8936296fd;z-index:251693056" adj="13497" strokecolor="#f7a809"/>
        </w:pict>
      </w:r>
    </w:p>
    <w:p w:rsidR="009167DB" w:rsidRDefault="009167DB" w:rsidP="0088097D">
      <w:pPr>
        <w:jc w:val="both"/>
        <w:rPr>
          <w:rFonts w:cs="Arial"/>
          <w:sz w:val="24"/>
          <w:szCs w:val="24"/>
        </w:rPr>
      </w:pPr>
    </w:p>
    <w:p w:rsidR="00FB6616" w:rsidRDefault="00FB6616" w:rsidP="0088097D">
      <w:pPr>
        <w:jc w:val="both"/>
        <w:rPr>
          <w:rFonts w:cs="Arial"/>
          <w:sz w:val="24"/>
          <w:szCs w:val="24"/>
        </w:rPr>
      </w:pPr>
    </w:p>
    <w:p w:rsidR="00E930B6" w:rsidRDefault="00E930B6" w:rsidP="0088097D">
      <w:pPr>
        <w:jc w:val="both"/>
        <w:rPr>
          <w:rFonts w:cs="Arial"/>
          <w:sz w:val="24"/>
          <w:szCs w:val="24"/>
        </w:rPr>
      </w:pPr>
    </w:p>
    <w:p w:rsidR="00E930B6" w:rsidRDefault="00E930B6" w:rsidP="0088097D">
      <w:pPr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el-GR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73660</wp:posOffset>
            </wp:positionV>
            <wp:extent cx="2212975" cy="3122295"/>
            <wp:effectExtent l="228600" t="171450" r="415925" b="363855"/>
            <wp:wrapNone/>
            <wp:docPr id="17" name="16 - Εικόνα" descr="ψ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ψ7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21389666">
                      <a:off x="0" y="0"/>
                      <a:ext cx="2212975" cy="31222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930B6" w:rsidRDefault="00E930B6" w:rsidP="0088097D">
      <w:pPr>
        <w:jc w:val="both"/>
        <w:rPr>
          <w:rFonts w:cs="Arial"/>
          <w:sz w:val="24"/>
          <w:szCs w:val="24"/>
        </w:rPr>
      </w:pPr>
    </w:p>
    <w:p w:rsidR="00E930B6" w:rsidRDefault="00E930B6" w:rsidP="0088097D">
      <w:pPr>
        <w:jc w:val="both"/>
        <w:rPr>
          <w:rFonts w:cs="Arial"/>
          <w:sz w:val="24"/>
          <w:szCs w:val="24"/>
        </w:rPr>
      </w:pPr>
    </w:p>
    <w:p w:rsidR="00E930B6" w:rsidRDefault="00E930B6" w:rsidP="0088097D">
      <w:pPr>
        <w:jc w:val="both"/>
        <w:rPr>
          <w:rFonts w:cs="Arial"/>
          <w:sz w:val="24"/>
          <w:szCs w:val="24"/>
        </w:rPr>
      </w:pPr>
    </w:p>
    <w:p w:rsidR="00E930B6" w:rsidRDefault="00E930B6" w:rsidP="0088097D">
      <w:pPr>
        <w:jc w:val="both"/>
        <w:rPr>
          <w:rFonts w:cs="Arial"/>
          <w:sz w:val="24"/>
          <w:szCs w:val="24"/>
        </w:rPr>
      </w:pPr>
    </w:p>
    <w:p w:rsidR="00E930B6" w:rsidRDefault="00E930B6" w:rsidP="0088097D">
      <w:pPr>
        <w:jc w:val="both"/>
        <w:rPr>
          <w:rFonts w:cs="Arial"/>
          <w:sz w:val="24"/>
          <w:szCs w:val="24"/>
        </w:rPr>
      </w:pPr>
    </w:p>
    <w:p w:rsidR="00E930B6" w:rsidRDefault="00E930B6" w:rsidP="0088097D">
      <w:pPr>
        <w:jc w:val="both"/>
        <w:rPr>
          <w:rFonts w:cs="Arial"/>
          <w:sz w:val="24"/>
          <w:szCs w:val="24"/>
        </w:rPr>
      </w:pPr>
    </w:p>
    <w:p w:rsidR="00E930B6" w:rsidRDefault="00E930B6" w:rsidP="0088097D">
      <w:pPr>
        <w:jc w:val="both"/>
        <w:rPr>
          <w:rFonts w:cs="Arial"/>
          <w:sz w:val="24"/>
          <w:szCs w:val="24"/>
        </w:rPr>
      </w:pPr>
    </w:p>
    <w:p w:rsidR="00E930B6" w:rsidRDefault="00E930B6" w:rsidP="0088097D">
      <w:pPr>
        <w:jc w:val="both"/>
        <w:rPr>
          <w:rFonts w:cs="Arial"/>
          <w:sz w:val="24"/>
          <w:szCs w:val="24"/>
        </w:rPr>
      </w:pPr>
    </w:p>
    <w:p w:rsidR="00E930B6" w:rsidRDefault="00E930B6" w:rsidP="0088097D">
      <w:pPr>
        <w:jc w:val="both"/>
        <w:rPr>
          <w:rFonts w:cs="Arial"/>
          <w:sz w:val="24"/>
          <w:szCs w:val="24"/>
        </w:rPr>
      </w:pPr>
    </w:p>
    <w:p w:rsidR="00E930B6" w:rsidRDefault="00E930B6" w:rsidP="0088097D">
      <w:pPr>
        <w:jc w:val="both"/>
        <w:rPr>
          <w:rFonts w:cs="Arial"/>
          <w:sz w:val="24"/>
          <w:szCs w:val="24"/>
        </w:rPr>
      </w:pPr>
    </w:p>
    <w:p w:rsidR="00E930B6" w:rsidRDefault="00E930B6" w:rsidP="0088097D">
      <w:pPr>
        <w:jc w:val="both"/>
        <w:rPr>
          <w:rFonts w:cs="Arial"/>
          <w:sz w:val="24"/>
          <w:szCs w:val="24"/>
        </w:rPr>
      </w:pPr>
    </w:p>
    <w:p w:rsidR="00E930B6" w:rsidRDefault="00E930B6" w:rsidP="0088097D">
      <w:pPr>
        <w:jc w:val="both"/>
        <w:rPr>
          <w:rFonts w:cs="Arial"/>
          <w:sz w:val="24"/>
          <w:szCs w:val="24"/>
        </w:rPr>
      </w:pPr>
    </w:p>
    <w:p w:rsidR="00E930B6" w:rsidRDefault="00E930B6" w:rsidP="0088097D">
      <w:pPr>
        <w:jc w:val="both"/>
        <w:rPr>
          <w:rFonts w:cs="Arial"/>
          <w:sz w:val="24"/>
          <w:szCs w:val="24"/>
        </w:rPr>
      </w:pPr>
    </w:p>
    <w:p w:rsidR="00E930B6" w:rsidRDefault="00E930B6" w:rsidP="0088097D">
      <w:pPr>
        <w:jc w:val="both"/>
        <w:rPr>
          <w:rFonts w:cs="Arial"/>
          <w:sz w:val="24"/>
          <w:szCs w:val="24"/>
        </w:rPr>
      </w:pPr>
    </w:p>
    <w:p w:rsidR="0088097D" w:rsidRDefault="0088097D" w:rsidP="0088097D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Καλή διασκέδαση και περιμένω με αγωνία να δω τα έργα σας!!! </w:t>
      </w:r>
    </w:p>
    <w:p w:rsidR="00D8476D" w:rsidRDefault="0088097D" w:rsidP="0088097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Ο κύριος των Εικαστικών,</w:t>
      </w:r>
      <w:r>
        <w:rPr>
          <w:rFonts w:cs="Arial"/>
          <w:sz w:val="24"/>
          <w:szCs w:val="24"/>
        </w:rPr>
        <w:br/>
        <w:t xml:space="preserve">Γιώργος </w:t>
      </w:r>
      <w:proofErr w:type="spellStart"/>
      <w:r>
        <w:rPr>
          <w:rFonts w:cs="Arial"/>
          <w:sz w:val="24"/>
          <w:szCs w:val="24"/>
        </w:rPr>
        <w:t>Σαλπιγκίδης</w:t>
      </w:r>
      <w:proofErr w:type="spellEnd"/>
    </w:p>
    <w:p w:rsidR="00FB6616" w:rsidRDefault="00FB6616" w:rsidP="0088097D">
      <w:pPr>
        <w:rPr>
          <w:rFonts w:cs="Arial"/>
          <w:sz w:val="24"/>
          <w:szCs w:val="24"/>
        </w:rPr>
      </w:pPr>
    </w:p>
    <w:p w:rsidR="00FB6616" w:rsidRPr="00D8476D" w:rsidRDefault="00FB6616" w:rsidP="0088097D">
      <w:pPr>
        <w:rPr>
          <w:rFonts w:cs="Arial"/>
          <w:sz w:val="24"/>
          <w:szCs w:val="24"/>
        </w:rPr>
      </w:pPr>
    </w:p>
    <w:sectPr w:rsidR="00FB6616" w:rsidRPr="00D8476D" w:rsidSect="004533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813" type="#_x0000_t75" style="width:11.25pt;height:11.25pt" o:bullet="t">
        <v:imagedata r:id="rId1" o:title="msoBB8C"/>
      </v:shape>
    </w:pict>
  </w:numPicBullet>
  <w:numPicBullet w:numPicBulletId="1">
    <w:pict>
      <v:shape id="_x0000_i1814" type="#_x0000_t75" style="width:140.25pt;height:202.5pt" o:bullet="t">
        <v:imagedata r:id="rId2" o:title="download"/>
      </v:shape>
    </w:pict>
  </w:numPicBullet>
  <w:abstractNum w:abstractNumId="0">
    <w:nsid w:val="1B37454B"/>
    <w:multiLevelType w:val="hybridMultilevel"/>
    <w:tmpl w:val="03423602"/>
    <w:lvl w:ilvl="0" w:tplc="75CA5F3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14A32"/>
    <w:multiLevelType w:val="hybridMultilevel"/>
    <w:tmpl w:val="573295A8"/>
    <w:lvl w:ilvl="0" w:tplc="C004F396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8E9026E"/>
    <w:multiLevelType w:val="hybridMultilevel"/>
    <w:tmpl w:val="ACB406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7BA2"/>
    <w:rsid w:val="00036DA5"/>
    <w:rsid w:val="000A6384"/>
    <w:rsid w:val="000F7EEE"/>
    <w:rsid w:val="001455ED"/>
    <w:rsid w:val="001570E5"/>
    <w:rsid w:val="001B60BB"/>
    <w:rsid w:val="001B7E91"/>
    <w:rsid w:val="001D1DE5"/>
    <w:rsid w:val="002B0D2A"/>
    <w:rsid w:val="00301681"/>
    <w:rsid w:val="003D1BDB"/>
    <w:rsid w:val="004162A1"/>
    <w:rsid w:val="004533E4"/>
    <w:rsid w:val="00470D7E"/>
    <w:rsid w:val="00481D98"/>
    <w:rsid w:val="004A1E41"/>
    <w:rsid w:val="00550923"/>
    <w:rsid w:val="005E01BD"/>
    <w:rsid w:val="005F7BA2"/>
    <w:rsid w:val="00676964"/>
    <w:rsid w:val="006B72C5"/>
    <w:rsid w:val="006E2E90"/>
    <w:rsid w:val="0074723D"/>
    <w:rsid w:val="007A3922"/>
    <w:rsid w:val="007B15F7"/>
    <w:rsid w:val="007E403E"/>
    <w:rsid w:val="00826D4F"/>
    <w:rsid w:val="0088097D"/>
    <w:rsid w:val="009167DB"/>
    <w:rsid w:val="00A03384"/>
    <w:rsid w:val="00AE3731"/>
    <w:rsid w:val="00B93287"/>
    <w:rsid w:val="00C747DC"/>
    <w:rsid w:val="00C818F6"/>
    <w:rsid w:val="00D14EE8"/>
    <w:rsid w:val="00D8476D"/>
    <w:rsid w:val="00E27A2C"/>
    <w:rsid w:val="00E930B6"/>
    <w:rsid w:val="00E97D90"/>
    <w:rsid w:val="00ED1B98"/>
    <w:rsid w:val="00EF32BF"/>
    <w:rsid w:val="00F50A08"/>
    <w:rsid w:val="00FB6616"/>
    <w:rsid w:val="00FD3D3E"/>
    <w:rsid w:val="00FF5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3dd7c5,#aa72d4,red,#fbd5d5,#cf9,#ffff93,#cfc,#fffc7d"/>
      <o:colormenu v:ext="edit" fillcolor="#cf9" strokecolor="none [1943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0B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E3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E3731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7A392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5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11" Type="http://schemas.openxmlformats.org/officeDocument/2006/relationships/image" Target="media/image9.jpeg"/><Relationship Id="rId5" Type="http://schemas.openxmlformats.org/officeDocument/2006/relationships/image" Target="media/image3.jpeg"/><Relationship Id="rId10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4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Chrysa</dc:creator>
  <cp:lastModifiedBy>Chrysa</cp:lastModifiedBy>
  <cp:revision>9</cp:revision>
  <dcterms:created xsi:type="dcterms:W3CDTF">2020-04-03T17:37:00Z</dcterms:created>
  <dcterms:modified xsi:type="dcterms:W3CDTF">2020-04-05T10:27:00Z</dcterms:modified>
</cp:coreProperties>
</file>